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66" w:rsidRPr="00F15712" w:rsidRDefault="00AF4B66" w:rsidP="00AF4B66">
      <w:pPr>
        <w:tabs>
          <w:tab w:val="left" w:pos="637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15712">
        <w:rPr>
          <w:rFonts w:ascii="Times New Roman" w:hAnsi="Times New Roman" w:cs="Times New Roman"/>
          <w:b/>
          <w:sz w:val="26"/>
          <w:szCs w:val="26"/>
        </w:rPr>
        <w:t>REGULAMIN KONKURSU KULINARNEGO ,,SWOJSKIE SMAKI’’                             NA NAJLEPSZĄ POTRAWĘ PRZYGOTOWANĄ                                                                Z WYKORZYSTANIEM PRODUKTÓW REGIONALNYCH</w:t>
      </w:r>
    </w:p>
    <w:p w:rsidR="00AF4B66" w:rsidRPr="00F15712" w:rsidRDefault="00AF4B66" w:rsidP="00AF4B66">
      <w:pPr>
        <w:tabs>
          <w:tab w:val="left" w:pos="637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4B66" w:rsidRPr="00F15712" w:rsidRDefault="00AF4B66" w:rsidP="00AF4B66">
      <w:pPr>
        <w:numPr>
          <w:ilvl w:val="0"/>
          <w:numId w:val="19"/>
        </w:num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5712">
        <w:rPr>
          <w:rFonts w:ascii="Times New Roman" w:hAnsi="Times New Roman" w:cs="Times New Roman"/>
          <w:b/>
          <w:sz w:val="26"/>
          <w:szCs w:val="26"/>
        </w:rPr>
        <w:t>ORGANIZATORZY</w:t>
      </w:r>
    </w:p>
    <w:p w:rsidR="00AF4B66" w:rsidRPr="00F15712" w:rsidRDefault="00AF4B66" w:rsidP="00AF4B66">
      <w:pPr>
        <w:tabs>
          <w:tab w:val="left" w:pos="637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5712">
        <w:rPr>
          <w:rFonts w:ascii="Times New Roman" w:hAnsi="Times New Roman" w:cs="Times New Roman"/>
          <w:sz w:val="26"/>
          <w:szCs w:val="26"/>
        </w:rPr>
        <w:t>Organizatorem konkursu jest grupa Poszukiwaczy Zagubionych Smaków oraz realizator projektu - Stowarzyszenie na Rzecz Rozwoju Gminy Krynice.</w:t>
      </w:r>
    </w:p>
    <w:p w:rsidR="00AF4B66" w:rsidRPr="00F15712" w:rsidRDefault="00AF4B66" w:rsidP="00AF4B66">
      <w:pPr>
        <w:numPr>
          <w:ilvl w:val="0"/>
          <w:numId w:val="19"/>
        </w:num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5712">
        <w:rPr>
          <w:rFonts w:ascii="Times New Roman" w:hAnsi="Times New Roman" w:cs="Times New Roman"/>
          <w:b/>
          <w:sz w:val="26"/>
          <w:szCs w:val="26"/>
        </w:rPr>
        <w:t>DATA I MIEJSCE ROZSTRZYGNIĘCIA KONKURSU</w:t>
      </w:r>
    </w:p>
    <w:p w:rsidR="00AF4B66" w:rsidRPr="00F15712" w:rsidRDefault="00AF4B66" w:rsidP="00AF4B66">
      <w:pPr>
        <w:tabs>
          <w:tab w:val="left" w:pos="6379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5712">
        <w:rPr>
          <w:rFonts w:ascii="Times New Roman" w:hAnsi="Times New Roman" w:cs="Times New Roman"/>
          <w:sz w:val="26"/>
          <w:szCs w:val="26"/>
        </w:rPr>
        <w:t xml:space="preserve">Prezentacja konkursowa i degustacja potraw </w:t>
      </w:r>
      <w:r w:rsidR="00BA3D41" w:rsidRPr="00F15712">
        <w:rPr>
          <w:rFonts w:ascii="Times New Roman" w:hAnsi="Times New Roman" w:cs="Times New Roman"/>
          <w:sz w:val="26"/>
          <w:szCs w:val="26"/>
        </w:rPr>
        <w:t xml:space="preserve">przez komisję konkursową </w:t>
      </w:r>
      <w:r w:rsidRPr="00F15712">
        <w:rPr>
          <w:rFonts w:ascii="Times New Roman" w:hAnsi="Times New Roman" w:cs="Times New Roman"/>
          <w:sz w:val="26"/>
          <w:szCs w:val="26"/>
        </w:rPr>
        <w:t xml:space="preserve">odbędzie się </w:t>
      </w:r>
      <w:r w:rsidR="00BA3D41" w:rsidRPr="00F1571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F15712">
        <w:rPr>
          <w:rFonts w:ascii="Times New Roman" w:hAnsi="Times New Roman" w:cs="Times New Roman"/>
          <w:sz w:val="26"/>
          <w:szCs w:val="26"/>
        </w:rPr>
        <w:t xml:space="preserve"> 30 maja 2019 r. </w:t>
      </w:r>
      <w:r w:rsidR="00BA3D41" w:rsidRPr="00F15712">
        <w:rPr>
          <w:rFonts w:ascii="Times New Roman" w:hAnsi="Times New Roman" w:cs="Times New Roman"/>
          <w:sz w:val="26"/>
          <w:szCs w:val="26"/>
        </w:rPr>
        <w:t>w Niepublicznej Szkole Podstawowej w Hucie Dzierążyńskiej</w:t>
      </w:r>
      <w:r w:rsidR="00BA3D41" w:rsidRPr="00F1571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15712">
        <w:rPr>
          <w:rFonts w:ascii="Times New Roman" w:hAnsi="Times New Roman" w:cs="Times New Roman"/>
          <w:sz w:val="26"/>
          <w:szCs w:val="26"/>
        </w:rPr>
        <w:t>w godzinach od 8.30 do 9.00  podczas Piknik</w:t>
      </w:r>
      <w:r w:rsidR="00BA3D41" w:rsidRPr="00F15712">
        <w:rPr>
          <w:rFonts w:ascii="Times New Roman" w:hAnsi="Times New Roman" w:cs="Times New Roman"/>
          <w:sz w:val="26"/>
          <w:szCs w:val="26"/>
        </w:rPr>
        <w:t>u Rodzinnego</w:t>
      </w:r>
      <w:r w:rsidRPr="00F15712">
        <w:rPr>
          <w:rFonts w:ascii="Times New Roman" w:hAnsi="Times New Roman" w:cs="Times New Roman"/>
          <w:sz w:val="26"/>
          <w:szCs w:val="26"/>
        </w:rPr>
        <w:t>.</w:t>
      </w:r>
    </w:p>
    <w:p w:rsidR="00AF4B66" w:rsidRPr="00F15712" w:rsidRDefault="00AF4B66" w:rsidP="00AF4B66">
      <w:pPr>
        <w:numPr>
          <w:ilvl w:val="0"/>
          <w:numId w:val="19"/>
        </w:num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5712">
        <w:rPr>
          <w:rFonts w:ascii="Times New Roman" w:hAnsi="Times New Roman" w:cs="Times New Roman"/>
          <w:b/>
          <w:sz w:val="26"/>
          <w:szCs w:val="26"/>
        </w:rPr>
        <w:t>CEL KONKURSU</w:t>
      </w:r>
    </w:p>
    <w:p w:rsidR="00AF4B66" w:rsidRPr="00F15712" w:rsidRDefault="00AF4B66" w:rsidP="00AF4B66">
      <w:pPr>
        <w:numPr>
          <w:ilvl w:val="0"/>
          <w:numId w:val="20"/>
        </w:num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5712">
        <w:rPr>
          <w:rFonts w:ascii="Times New Roman" w:hAnsi="Times New Roman" w:cs="Times New Roman"/>
          <w:sz w:val="26"/>
          <w:szCs w:val="26"/>
        </w:rPr>
        <w:t>promocja potraw przygotowanych z wykorzystaniem produktów regionalnych</w:t>
      </w:r>
    </w:p>
    <w:p w:rsidR="00AF4B66" w:rsidRPr="00F15712" w:rsidRDefault="00AF4B66" w:rsidP="00AF4B66">
      <w:pPr>
        <w:numPr>
          <w:ilvl w:val="0"/>
          <w:numId w:val="20"/>
        </w:num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5712">
        <w:rPr>
          <w:rFonts w:ascii="Times New Roman" w:hAnsi="Times New Roman" w:cs="Times New Roman"/>
          <w:sz w:val="26"/>
          <w:szCs w:val="26"/>
        </w:rPr>
        <w:t>prezentacja kuchni lokalnej i tradycyjnej mieszkańców Gminy Krynice</w:t>
      </w:r>
    </w:p>
    <w:p w:rsidR="00AF4B66" w:rsidRPr="00F15712" w:rsidRDefault="00AF4B66" w:rsidP="00AF4B66">
      <w:pPr>
        <w:numPr>
          <w:ilvl w:val="0"/>
          <w:numId w:val="20"/>
        </w:num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5712">
        <w:rPr>
          <w:rFonts w:ascii="Times New Roman" w:hAnsi="Times New Roman" w:cs="Times New Roman"/>
          <w:sz w:val="26"/>
          <w:szCs w:val="26"/>
        </w:rPr>
        <w:t>wymiana doświadczeń kulinarnych i promocja przepisów na potrawy tradycyjne</w:t>
      </w:r>
      <w:r w:rsidR="00F1571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bookmarkStart w:id="0" w:name="_GoBack"/>
      <w:bookmarkEnd w:id="0"/>
      <w:r w:rsidRPr="00F15712">
        <w:rPr>
          <w:rFonts w:ascii="Times New Roman" w:hAnsi="Times New Roman" w:cs="Times New Roman"/>
          <w:sz w:val="26"/>
          <w:szCs w:val="26"/>
        </w:rPr>
        <w:t xml:space="preserve"> i regionalne</w:t>
      </w:r>
    </w:p>
    <w:p w:rsidR="00AF4B66" w:rsidRPr="00F15712" w:rsidRDefault="00AF4B66" w:rsidP="00AF4B66">
      <w:pPr>
        <w:numPr>
          <w:ilvl w:val="0"/>
          <w:numId w:val="20"/>
        </w:num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5712">
        <w:rPr>
          <w:rFonts w:ascii="Times New Roman" w:hAnsi="Times New Roman" w:cs="Times New Roman"/>
          <w:sz w:val="26"/>
          <w:szCs w:val="26"/>
        </w:rPr>
        <w:t>budowa więzi pomiędzy różnymi pokoleniami społeczności lokalnej</w:t>
      </w:r>
    </w:p>
    <w:p w:rsidR="00AF4B66" w:rsidRPr="00F15712" w:rsidRDefault="00AF4B66" w:rsidP="00AF4B66">
      <w:pPr>
        <w:tabs>
          <w:tab w:val="left" w:pos="6379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4B66" w:rsidRPr="00F15712" w:rsidRDefault="00AF4B66" w:rsidP="00AF4B66">
      <w:pPr>
        <w:numPr>
          <w:ilvl w:val="0"/>
          <w:numId w:val="19"/>
        </w:num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5712">
        <w:rPr>
          <w:rFonts w:ascii="Times New Roman" w:hAnsi="Times New Roman" w:cs="Times New Roman"/>
          <w:b/>
          <w:sz w:val="26"/>
          <w:szCs w:val="26"/>
        </w:rPr>
        <w:t xml:space="preserve">ADRESACI KONKURSU </w:t>
      </w:r>
    </w:p>
    <w:p w:rsidR="00AF4B66" w:rsidRPr="00F15712" w:rsidRDefault="00AF4B66" w:rsidP="00AF4B66">
      <w:pPr>
        <w:tabs>
          <w:tab w:val="left" w:pos="637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5712">
        <w:rPr>
          <w:rFonts w:ascii="Times New Roman" w:hAnsi="Times New Roman" w:cs="Times New Roman"/>
          <w:sz w:val="26"/>
          <w:szCs w:val="26"/>
        </w:rPr>
        <w:t>Konkurs adresowany jest do mieszkańców Gminy Krynice i ma charakter rodzinny. Uczestnikami konkursu mogą być osoby indywidualne i rodziny.</w:t>
      </w:r>
    </w:p>
    <w:p w:rsidR="00AF4B66" w:rsidRPr="00F15712" w:rsidRDefault="00AF4B66" w:rsidP="00AF4B66">
      <w:pPr>
        <w:numPr>
          <w:ilvl w:val="0"/>
          <w:numId w:val="19"/>
        </w:num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5712">
        <w:rPr>
          <w:rFonts w:ascii="Times New Roman" w:hAnsi="Times New Roman" w:cs="Times New Roman"/>
          <w:b/>
          <w:sz w:val="26"/>
          <w:szCs w:val="26"/>
        </w:rPr>
        <w:t>WARUNKI</w:t>
      </w:r>
      <w:r w:rsidRPr="00F1571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F15712">
        <w:rPr>
          <w:rFonts w:ascii="Times New Roman" w:hAnsi="Times New Roman" w:cs="Times New Roman"/>
          <w:b/>
          <w:sz w:val="26"/>
          <w:szCs w:val="26"/>
        </w:rPr>
        <w:t>UCZESTNICTWA</w:t>
      </w:r>
    </w:p>
    <w:p w:rsidR="00AF4B66" w:rsidRPr="00F15712" w:rsidRDefault="00AF4B66" w:rsidP="00AF4B66">
      <w:pPr>
        <w:widowControl w:val="0"/>
        <w:suppressAutoHyphens/>
        <w:spacing w:after="120" w:line="240" w:lineRule="auto"/>
        <w:ind w:right="113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  <w:r w:rsidRPr="00F1571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Przystąpienie do konkursu następuje poprzez zapoznanie się z regulaminem konkursu oraz wypełnienie i dostarczenie formularza zgłoszeniowego osobiście do sekretariatu Niepublicznej Szkoły Podstawowej w Hucie Dzierążyńskiej lub pocztą elektroniczną na adres e- mail: </w:t>
      </w:r>
      <w:r w:rsidRPr="00F15712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stowarzyszeniekrynice@interia.pl  </w:t>
      </w:r>
      <w:r w:rsidR="00BA3D41" w:rsidRPr="00F15712">
        <w:rPr>
          <w:rFonts w:ascii="Times New Roman" w:eastAsia="Lucida Sans Unicode" w:hAnsi="Times New Roman" w:cs="Times New Roman"/>
          <w:b/>
          <w:kern w:val="1"/>
          <w:sz w:val="26"/>
          <w:szCs w:val="26"/>
          <w:u w:val="thick"/>
          <w:lang w:eastAsia="hi-IN" w:bidi="hi-IN"/>
        </w:rPr>
        <w:t>w terminie do 27</w:t>
      </w:r>
      <w:r w:rsidRPr="00F15712">
        <w:rPr>
          <w:rFonts w:ascii="Times New Roman" w:eastAsia="Lucida Sans Unicode" w:hAnsi="Times New Roman" w:cs="Times New Roman"/>
          <w:b/>
          <w:kern w:val="1"/>
          <w:sz w:val="26"/>
          <w:szCs w:val="26"/>
          <w:u w:val="thick"/>
          <w:lang w:eastAsia="hi-IN" w:bidi="hi-IN"/>
        </w:rPr>
        <w:t xml:space="preserve"> maja 2019 r.</w:t>
      </w:r>
    </w:p>
    <w:p w:rsidR="00AF4B66" w:rsidRPr="00F15712" w:rsidRDefault="00AF4B66" w:rsidP="00AF4B66">
      <w:pPr>
        <w:widowControl w:val="0"/>
        <w:suppressAutoHyphens/>
        <w:spacing w:after="120" w:line="240" w:lineRule="auto"/>
        <w:ind w:right="113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  <w:r w:rsidRPr="00F1571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Uczestnicy konkursu są zobowiązani do dostarczenia wcześniej przygotowanych potraw na miejsce  oficjalnego  rozstrzygnięcia  konkursu, czyli do NSP w Hucie Dzierążyńskiej w dniu 30 maja 2019 r. w godz. od 8.00 do  8.30 z uwzględnieniem degustacji przez komisję konkursową. Do udziału w konkursie zostaną dopuszczone potrawy, które posiadają związek z regionem i są wyrobami wytworzonymi z wykorzystaniem surowców występujących na terenie gminy. </w:t>
      </w:r>
    </w:p>
    <w:p w:rsidR="00AF4B66" w:rsidRPr="00F15712" w:rsidRDefault="00AF4B66" w:rsidP="00AF4B66">
      <w:pPr>
        <w:widowControl w:val="0"/>
        <w:suppressAutoHyphens/>
        <w:spacing w:after="120" w:line="240" w:lineRule="auto"/>
        <w:ind w:right="116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F1571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Naczynia do przygotowania i prezentacji dań uczestnicy konkursu zapewniają we własnym zakresie.</w:t>
      </w:r>
    </w:p>
    <w:p w:rsidR="00AF4B66" w:rsidRPr="00F15712" w:rsidRDefault="00AF4B66" w:rsidP="00AF4B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4B66" w:rsidRPr="00F15712" w:rsidRDefault="00AF4B66" w:rsidP="00AF4B6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5712">
        <w:rPr>
          <w:rFonts w:ascii="Times New Roman" w:hAnsi="Times New Roman" w:cs="Times New Roman"/>
          <w:b/>
          <w:sz w:val="26"/>
          <w:szCs w:val="26"/>
        </w:rPr>
        <w:t>ZASADY OCENY POTRAW</w:t>
      </w:r>
    </w:p>
    <w:p w:rsidR="00AF4B66" w:rsidRPr="00F15712" w:rsidRDefault="00AF4B66" w:rsidP="00AF4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5712">
        <w:rPr>
          <w:rFonts w:ascii="Times New Roman" w:hAnsi="Times New Roman" w:cs="Times New Roman"/>
          <w:sz w:val="26"/>
          <w:szCs w:val="26"/>
        </w:rPr>
        <w:t>Oceny potraw dokona Komisja Konkursowa powołana przez Organizatora. Do konkursu mogą być wystawione danie mięsne, danie</w:t>
      </w:r>
      <w:r w:rsidRPr="00F1571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15712">
        <w:rPr>
          <w:rFonts w:ascii="Times New Roman" w:hAnsi="Times New Roman" w:cs="Times New Roman"/>
          <w:sz w:val="26"/>
          <w:szCs w:val="26"/>
        </w:rPr>
        <w:t xml:space="preserve">bezmięsne, deser lub ciasta, sałatki, surówki, itp. </w:t>
      </w:r>
    </w:p>
    <w:p w:rsidR="00AF4B66" w:rsidRPr="00F15712" w:rsidRDefault="00AF4B66" w:rsidP="00AF4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5712">
        <w:rPr>
          <w:rFonts w:ascii="Times New Roman" w:hAnsi="Times New Roman" w:cs="Times New Roman"/>
          <w:sz w:val="26"/>
          <w:szCs w:val="26"/>
        </w:rPr>
        <w:t>Komisja Konkursowa dokona oceny z uwzględnieniem następujących kryteriów:</w:t>
      </w:r>
    </w:p>
    <w:p w:rsidR="00AF4B66" w:rsidRPr="00F15712" w:rsidRDefault="00AF4B66" w:rsidP="00AF4B66">
      <w:pPr>
        <w:widowControl w:val="0"/>
        <w:numPr>
          <w:ilvl w:val="0"/>
          <w:numId w:val="21"/>
        </w:numPr>
        <w:tabs>
          <w:tab w:val="left" w:pos="1556"/>
          <w:tab w:val="left" w:pos="155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5712">
        <w:rPr>
          <w:rFonts w:ascii="Times New Roman" w:hAnsi="Times New Roman" w:cs="Times New Roman"/>
          <w:sz w:val="26"/>
          <w:szCs w:val="26"/>
        </w:rPr>
        <w:lastRenderedPageBreak/>
        <w:t>smak,</w:t>
      </w:r>
    </w:p>
    <w:p w:rsidR="00AF4B66" w:rsidRPr="00F15712" w:rsidRDefault="00AF4B66" w:rsidP="00AF4B66">
      <w:pPr>
        <w:widowControl w:val="0"/>
        <w:numPr>
          <w:ilvl w:val="0"/>
          <w:numId w:val="21"/>
        </w:numPr>
        <w:tabs>
          <w:tab w:val="left" w:pos="1556"/>
          <w:tab w:val="left" w:pos="155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5712">
        <w:rPr>
          <w:rFonts w:ascii="Times New Roman" w:hAnsi="Times New Roman" w:cs="Times New Roman"/>
          <w:sz w:val="26"/>
          <w:szCs w:val="26"/>
        </w:rPr>
        <w:t>związek z regionem,</w:t>
      </w:r>
    </w:p>
    <w:p w:rsidR="00AF4B66" w:rsidRPr="00F15712" w:rsidRDefault="00AF4B66" w:rsidP="00AF4B66">
      <w:pPr>
        <w:widowControl w:val="0"/>
        <w:numPr>
          <w:ilvl w:val="0"/>
          <w:numId w:val="21"/>
        </w:numPr>
        <w:tabs>
          <w:tab w:val="left" w:pos="1556"/>
          <w:tab w:val="left" w:pos="155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5712">
        <w:rPr>
          <w:rFonts w:ascii="Times New Roman" w:hAnsi="Times New Roman" w:cs="Times New Roman"/>
          <w:sz w:val="26"/>
          <w:szCs w:val="26"/>
        </w:rPr>
        <w:t>oryginalność,</w:t>
      </w:r>
    </w:p>
    <w:p w:rsidR="00AF4B66" w:rsidRPr="00F15712" w:rsidRDefault="00AF4B66" w:rsidP="00AF4B66">
      <w:pPr>
        <w:widowControl w:val="0"/>
        <w:numPr>
          <w:ilvl w:val="0"/>
          <w:numId w:val="21"/>
        </w:numPr>
        <w:tabs>
          <w:tab w:val="left" w:pos="1556"/>
          <w:tab w:val="left" w:pos="155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5712">
        <w:rPr>
          <w:rFonts w:ascii="Times New Roman" w:hAnsi="Times New Roman" w:cs="Times New Roman"/>
          <w:sz w:val="26"/>
          <w:szCs w:val="26"/>
        </w:rPr>
        <w:t xml:space="preserve">właściwy dobór przypraw, </w:t>
      </w:r>
    </w:p>
    <w:p w:rsidR="00AF4B66" w:rsidRPr="00F15712" w:rsidRDefault="00AF4B66" w:rsidP="00AF4B66">
      <w:pPr>
        <w:widowControl w:val="0"/>
        <w:numPr>
          <w:ilvl w:val="0"/>
          <w:numId w:val="21"/>
        </w:numPr>
        <w:tabs>
          <w:tab w:val="left" w:pos="1556"/>
          <w:tab w:val="left" w:pos="155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5712">
        <w:rPr>
          <w:rFonts w:ascii="Times New Roman" w:hAnsi="Times New Roman" w:cs="Times New Roman"/>
          <w:sz w:val="26"/>
          <w:szCs w:val="26"/>
        </w:rPr>
        <w:t>estetyka – zachowanie proporcji i wrażenie</w:t>
      </w:r>
      <w:r w:rsidRPr="00F1571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15712">
        <w:rPr>
          <w:rFonts w:ascii="Times New Roman" w:hAnsi="Times New Roman" w:cs="Times New Roman"/>
          <w:sz w:val="26"/>
          <w:szCs w:val="26"/>
        </w:rPr>
        <w:t>ogólne</w:t>
      </w:r>
    </w:p>
    <w:p w:rsidR="00AF4B66" w:rsidRPr="00F15712" w:rsidRDefault="00AF4B66" w:rsidP="00AF4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5712">
        <w:rPr>
          <w:rFonts w:ascii="Times New Roman" w:hAnsi="Times New Roman" w:cs="Times New Roman"/>
          <w:sz w:val="26"/>
          <w:szCs w:val="26"/>
        </w:rPr>
        <w:t>Każdy z członków komisji konkursowej będzie dysponować skalą od 1 do 10 punktów dla każdej zgłoszonej potrawy. Na podstawie sum punktów uzyskanych przez poszczególnych uczestników zostaną wyłonieni laureaci ( decyduje najwyższa liczba punktów). Decyzje Komisji Konkursowej są ostateczne i nie przysługuje od nich odwołanie. Z posiedzenia Komisji Konkursowej zostanie sporządzony protokół.</w:t>
      </w:r>
    </w:p>
    <w:p w:rsidR="00AF4B66" w:rsidRPr="00F15712" w:rsidRDefault="00AF4B66" w:rsidP="00AF4B66">
      <w:pPr>
        <w:widowControl w:val="0"/>
        <w:tabs>
          <w:tab w:val="left" w:pos="1556"/>
          <w:tab w:val="left" w:pos="1557"/>
        </w:tabs>
        <w:autoSpaceDE w:val="0"/>
        <w:autoSpaceDN w:val="0"/>
        <w:spacing w:after="0" w:line="240" w:lineRule="auto"/>
        <w:ind w:right="118"/>
        <w:rPr>
          <w:rFonts w:ascii="Times New Roman" w:hAnsi="Times New Roman" w:cs="Times New Roman"/>
          <w:sz w:val="26"/>
          <w:szCs w:val="26"/>
        </w:rPr>
      </w:pPr>
    </w:p>
    <w:p w:rsidR="00AF4B66" w:rsidRPr="00F15712" w:rsidRDefault="00AF4B66" w:rsidP="00AF4B66">
      <w:pPr>
        <w:widowControl w:val="0"/>
        <w:numPr>
          <w:ilvl w:val="0"/>
          <w:numId w:val="19"/>
        </w:numPr>
        <w:tabs>
          <w:tab w:val="left" w:pos="1556"/>
          <w:tab w:val="left" w:pos="1557"/>
        </w:tabs>
        <w:autoSpaceDE w:val="0"/>
        <w:autoSpaceDN w:val="0"/>
        <w:spacing w:after="0" w:line="240" w:lineRule="auto"/>
        <w:ind w:right="118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15712">
        <w:rPr>
          <w:rFonts w:ascii="Times New Roman" w:hAnsi="Times New Roman" w:cs="Times New Roman"/>
          <w:b/>
          <w:sz w:val="26"/>
          <w:szCs w:val="26"/>
        </w:rPr>
        <w:t>NAGRODY</w:t>
      </w:r>
    </w:p>
    <w:p w:rsidR="00AF4B66" w:rsidRPr="00F15712" w:rsidRDefault="00AF4B66" w:rsidP="00EE6932">
      <w:pPr>
        <w:widowControl w:val="0"/>
        <w:numPr>
          <w:ilvl w:val="0"/>
          <w:numId w:val="22"/>
        </w:numPr>
        <w:tabs>
          <w:tab w:val="left" w:pos="1556"/>
          <w:tab w:val="left" w:pos="1557"/>
        </w:tabs>
        <w:autoSpaceDE w:val="0"/>
        <w:autoSpaceDN w:val="0"/>
        <w:spacing w:after="0" w:line="240" w:lineRule="auto"/>
        <w:ind w:right="1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5712">
        <w:rPr>
          <w:rFonts w:ascii="Times New Roman" w:hAnsi="Times New Roman" w:cs="Times New Roman"/>
          <w:sz w:val="26"/>
          <w:szCs w:val="26"/>
        </w:rPr>
        <w:t>Uczestnicy przygotowują konkurs</w:t>
      </w:r>
      <w:r w:rsidR="00EE6932" w:rsidRPr="00F15712">
        <w:rPr>
          <w:rFonts w:ascii="Times New Roman" w:hAnsi="Times New Roman" w:cs="Times New Roman"/>
          <w:sz w:val="26"/>
          <w:szCs w:val="26"/>
        </w:rPr>
        <w:t xml:space="preserve">owe potrawy na własny koszt. Po </w:t>
      </w:r>
      <w:r w:rsidRPr="00F15712">
        <w:rPr>
          <w:rFonts w:ascii="Times New Roman" w:hAnsi="Times New Roman" w:cs="Times New Roman"/>
          <w:sz w:val="26"/>
          <w:szCs w:val="26"/>
        </w:rPr>
        <w:t>rozstrzygnięciu konkursu odbędzie się degustacja wszystkich zgłoszonych potraw.</w:t>
      </w:r>
      <w:r w:rsidRPr="00F15712">
        <w:rPr>
          <w:rFonts w:ascii="Times New Roman" w:hAnsi="Times New Roman" w:cs="Times New Roman"/>
          <w:sz w:val="26"/>
          <w:szCs w:val="26"/>
        </w:rPr>
        <w:tab/>
      </w:r>
    </w:p>
    <w:p w:rsidR="00AF4B66" w:rsidRPr="00F15712" w:rsidRDefault="00AF4B66" w:rsidP="00EE6932">
      <w:pPr>
        <w:widowControl w:val="0"/>
        <w:numPr>
          <w:ilvl w:val="0"/>
          <w:numId w:val="22"/>
        </w:numPr>
        <w:tabs>
          <w:tab w:val="left" w:pos="1556"/>
          <w:tab w:val="left" w:pos="1557"/>
        </w:tabs>
        <w:autoSpaceDE w:val="0"/>
        <w:autoSpaceDN w:val="0"/>
        <w:spacing w:after="0" w:line="240" w:lineRule="auto"/>
        <w:ind w:right="1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5712">
        <w:rPr>
          <w:rFonts w:ascii="Times New Roman" w:hAnsi="Times New Roman" w:cs="Times New Roman"/>
          <w:sz w:val="26"/>
          <w:szCs w:val="26"/>
        </w:rPr>
        <w:t>Komisja konkursowa przyzna nagrody główne za zajęcie trzech pierwszych miejsc. Pozostali uczestnicy konkursu otrzymają upominki</w:t>
      </w:r>
      <w:r w:rsidRPr="00F1571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F15712">
        <w:rPr>
          <w:rFonts w:ascii="Times New Roman" w:hAnsi="Times New Roman" w:cs="Times New Roman"/>
          <w:sz w:val="26"/>
          <w:szCs w:val="26"/>
        </w:rPr>
        <w:t xml:space="preserve">rzeczowe. </w:t>
      </w:r>
    </w:p>
    <w:p w:rsidR="00AF4B66" w:rsidRPr="00F15712" w:rsidRDefault="00AF4B66" w:rsidP="00EE6932">
      <w:pPr>
        <w:widowControl w:val="0"/>
        <w:numPr>
          <w:ilvl w:val="0"/>
          <w:numId w:val="22"/>
        </w:numPr>
        <w:tabs>
          <w:tab w:val="left" w:pos="1556"/>
          <w:tab w:val="left" w:pos="1557"/>
        </w:tabs>
        <w:autoSpaceDE w:val="0"/>
        <w:autoSpaceDN w:val="0"/>
        <w:spacing w:after="0" w:line="240" w:lineRule="auto"/>
        <w:ind w:right="11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5712">
        <w:rPr>
          <w:rFonts w:ascii="Times New Roman" w:hAnsi="Times New Roman" w:cs="Times New Roman"/>
          <w:sz w:val="26"/>
          <w:szCs w:val="26"/>
        </w:rPr>
        <w:t xml:space="preserve">Przepisy na nagrodzone potrawy znajdą się w wydanej w ramach realizacji projektu gazetce kulinarnej. Dlatego uczestnicy konkursu powinni dołączyć do potrawy konkursowej przepis kulinarny. </w:t>
      </w:r>
    </w:p>
    <w:p w:rsidR="00AF4B66" w:rsidRPr="00F15712" w:rsidRDefault="00AF4B66" w:rsidP="00AF4B66">
      <w:pPr>
        <w:widowControl w:val="0"/>
        <w:tabs>
          <w:tab w:val="left" w:pos="1556"/>
          <w:tab w:val="left" w:pos="1557"/>
        </w:tabs>
        <w:autoSpaceDE w:val="0"/>
        <w:autoSpaceDN w:val="0"/>
        <w:spacing w:after="0" w:line="240" w:lineRule="auto"/>
        <w:ind w:left="720" w:right="118"/>
        <w:contextualSpacing/>
        <w:rPr>
          <w:rFonts w:ascii="Times New Roman" w:hAnsi="Times New Roman" w:cs="Times New Roman"/>
          <w:sz w:val="26"/>
          <w:szCs w:val="26"/>
        </w:rPr>
      </w:pPr>
    </w:p>
    <w:p w:rsidR="00AF4B66" w:rsidRPr="00F15712" w:rsidRDefault="00AF4B66" w:rsidP="00AF4B66">
      <w:pPr>
        <w:widowControl w:val="0"/>
        <w:numPr>
          <w:ilvl w:val="0"/>
          <w:numId w:val="19"/>
        </w:numPr>
        <w:tabs>
          <w:tab w:val="left" w:pos="1556"/>
          <w:tab w:val="left" w:pos="1557"/>
        </w:tabs>
        <w:autoSpaceDE w:val="0"/>
        <w:autoSpaceDN w:val="0"/>
        <w:spacing w:after="0" w:line="240" w:lineRule="auto"/>
        <w:ind w:right="118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15712">
        <w:rPr>
          <w:rFonts w:ascii="Times New Roman" w:hAnsi="Times New Roman" w:cs="Times New Roman"/>
          <w:b/>
          <w:sz w:val="26"/>
          <w:szCs w:val="26"/>
        </w:rPr>
        <w:t>POSTANOWIENIA KOŃCOWE</w:t>
      </w:r>
    </w:p>
    <w:p w:rsidR="00F75BF8" w:rsidRPr="00F15712" w:rsidRDefault="00F75BF8" w:rsidP="00F75BF8">
      <w:pPr>
        <w:pStyle w:val="Akapitzlist"/>
        <w:widowControl w:val="0"/>
        <w:numPr>
          <w:ilvl w:val="0"/>
          <w:numId w:val="23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 w:cs="Times New Roman"/>
          <w:sz w:val="26"/>
          <w:szCs w:val="26"/>
        </w:rPr>
      </w:pPr>
      <w:r w:rsidRPr="00F15712">
        <w:rPr>
          <w:rFonts w:ascii="Times New Roman" w:hAnsi="Times New Roman" w:cs="Times New Roman"/>
          <w:sz w:val="26"/>
          <w:szCs w:val="26"/>
        </w:rPr>
        <w:t>Organizator zastrzega sobie prawo do opublikowania imion, nazwisk, zdjęć oraz informacji o zwycięzcach i uczestnikach</w:t>
      </w:r>
      <w:r w:rsidRPr="00F1571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15712">
        <w:rPr>
          <w:rFonts w:ascii="Times New Roman" w:hAnsi="Times New Roman" w:cs="Times New Roman"/>
          <w:sz w:val="26"/>
          <w:szCs w:val="26"/>
        </w:rPr>
        <w:t>konkursu.</w:t>
      </w:r>
    </w:p>
    <w:p w:rsidR="00F75BF8" w:rsidRPr="00F15712" w:rsidRDefault="00F75BF8" w:rsidP="00F75BF8">
      <w:pPr>
        <w:widowControl w:val="0"/>
        <w:numPr>
          <w:ilvl w:val="0"/>
          <w:numId w:val="23"/>
        </w:numPr>
        <w:tabs>
          <w:tab w:val="left" w:pos="359"/>
        </w:tabs>
        <w:autoSpaceDE w:val="0"/>
        <w:autoSpaceDN w:val="0"/>
        <w:spacing w:after="0" w:line="240" w:lineRule="auto"/>
        <w:ind w:right="11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5712">
        <w:rPr>
          <w:rFonts w:ascii="Times New Roman" w:hAnsi="Times New Roman" w:cs="Times New Roman"/>
          <w:sz w:val="26"/>
          <w:szCs w:val="26"/>
        </w:rPr>
        <w:t xml:space="preserve">Organizator konkursu zastrzega sobie prawo do zamieszczania informacji </w:t>
      </w:r>
      <w:r w:rsidR="00F1571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15712">
        <w:rPr>
          <w:rFonts w:ascii="Times New Roman" w:hAnsi="Times New Roman" w:cs="Times New Roman"/>
          <w:sz w:val="26"/>
          <w:szCs w:val="26"/>
        </w:rPr>
        <w:t>o potrawach konkursowych w swoich materiałach i kampaniach</w:t>
      </w:r>
      <w:r w:rsidRPr="00F1571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15712">
        <w:rPr>
          <w:rFonts w:ascii="Times New Roman" w:hAnsi="Times New Roman" w:cs="Times New Roman"/>
          <w:sz w:val="26"/>
          <w:szCs w:val="26"/>
        </w:rPr>
        <w:t>promocyjnych.</w:t>
      </w:r>
    </w:p>
    <w:p w:rsidR="00F75BF8" w:rsidRPr="00F15712" w:rsidRDefault="00F75BF8" w:rsidP="00F75BF8">
      <w:pPr>
        <w:widowControl w:val="0"/>
        <w:numPr>
          <w:ilvl w:val="0"/>
          <w:numId w:val="23"/>
        </w:numPr>
        <w:tabs>
          <w:tab w:val="left" w:pos="359"/>
        </w:tabs>
        <w:autoSpaceDE w:val="0"/>
        <w:autoSpaceDN w:val="0"/>
        <w:spacing w:after="0" w:line="240" w:lineRule="auto"/>
        <w:ind w:right="11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5712">
        <w:rPr>
          <w:rFonts w:ascii="Times New Roman" w:hAnsi="Times New Roman" w:cs="Times New Roman"/>
          <w:sz w:val="26"/>
          <w:szCs w:val="26"/>
        </w:rPr>
        <w:t>Poprzez  przystąpienie  do  konkursu  uczestnicy  wyrażają  zgodę  na  warunki  zawarte  w</w:t>
      </w:r>
      <w:r w:rsidRPr="00F1571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15712">
        <w:rPr>
          <w:rFonts w:ascii="Times New Roman" w:hAnsi="Times New Roman" w:cs="Times New Roman"/>
          <w:sz w:val="26"/>
          <w:szCs w:val="26"/>
        </w:rPr>
        <w:t>regulaminie.</w:t>
      </w:r>
    </w:p>
    <w:p w:rsidR="00F75BF8" w:rsidRPr="00F15712" w:rsidRDefault="00F75BF8" w:rsidP="00F75BF8">
      <w:pPr>
        <w:widowControl w:val="0"/>
        <w:numPr>
          <w:ilvl w:val="0"/>
          <w:numId w:val="23"/>
        </w:numPr>
        <w:tabs>
          <w:tab w:val="left" w:pos="359"/>
        </w:tabs>
        <w:autoSpaceDE w:val="0"/>
        <w:autoSpaceDN w:val="0"/>
        <w:spacing w:after="0" w:line="240" w:lineRule="auto"/>
        <w:ind w:right="11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5712">
        <w:rPr>
          <w:rFonts w:ascii="Times New Roman" w:hAnsi="Times New Roman" w:cs="Times New Roman"/>
          <w:sz w:val="26"/>
          <w:szCs w:val="26"/>
        </w:rPr>
        <w:t>Niniejszy regulamin jest jedynym określającym zasady</w:t>
      </w:r>
      <w:r w:rsidRPr="00F1571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F15712">
        <w:rPr>
          <w:rFonts w:ascii="Times New Roman" w:hAnsi="Times New Roman" w:cs="Times New Roman"/>
          <w:sz w:val="26"/>
          <w:szCs w:val="26"/>
        </w:rPr>
        <w:t>konkursu.</w:t>
      </w:r>
    </w:p>
    <w:p w:rsidR="00F75BF8" w:rsidRPr="00F15712" w:rsidRDefault="00F75BF8" w:rsidP="00F75BF8">
      <w:pPr>
        <w:widowControl w:val="0"/>
        <w:numPr>
          <w:ilvl w:val="0"/>
          <w:numId w:val="23"/>
        </w:numPr>
        <w:tabs>
          <w:tab w:val="left" w:pos="359"/>
        </w:tabs>
        <w:autoSpaceDE w:val="0"/>
        <w:autoSpaceDN w:val="0"/>
        <w:spacing w:after="0" w:line="240" w:lineRule="auto"/>
        <w:ind w:right="11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5712">
        <w:rPr>
          <w:rFonts w:ascii="Times New Roman" w:hAnsi="Times New Roman" w:cs="Times New Roman"/>
          <w:sz w:val="26"/>
          <w:szCs w:val="26"/>
        </w:rPr>
        <w:t>Regulamin konkursu udostępniony jest do wglądu w siedzibie organizatora, a także na stronach:</w:t>
      </w:r>
    </w:p>
    <w:p w:rsidR="00F75BF8" w:rsidRPr="00F15712" w:rsidRDefault="00F15712" w:rsidP="00F75BF8">
      <w:pPr>
        <w:widowControl w:val="0"/>
        <w:tabs>
          <w:tab w:val="left" w:pos="359"/>
        </w:tabs>
        <w:autoSpaceDE w:val="0"/>
        <w:autoSpaceDN w:val="0"/>
        <w:spacing w:after="0" w:line="240" w:lineRule="auto"/>
        <w:ind w:left="720" w:right="115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F75BF8" w:rsidRPr="00F15712">
          <w:rPr>
            <w:rFonts w:ascii="Times New Roman" w:hAnsi="Times New Roman" w:cs="Times New Roman"/>
            <w:sz w:val="26"/>
            <w:szCs w:val="26"/>
            <w:u w:val="single"/>
          </w:rPr>
          <w:t>https://stowarzyszeniekrynic.wixsite.com/krynice</w:t>
        </w:r>
      </w:hyperlink>
      <w:r w:rsidR="00F75BF8" w:rsidRPr="00F1571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F75BF8" w:rsidRPr="00F15712" w:rsidRDefault="00F75BF8" w:rsidP="00F75BF8">
      <w:pPr>
        <w:widowControl w:val="0"/>
        <w:tabs>
          <w:tab w:val="left" w:pos="359"/>
        </w:tabs>
        <w:autoSpaceDE w:val="0"/>
        <w:autoSpaceDN w:val="0"/>
        <w:spacing w:after="0" w:line="240" w:lineRule="auto"/>
        <w:ind w:left="720" w:right="115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15712">
        <w:rPr>
          <w:rFonts w:ascii="Times New Roman" w:hAnsi="Times New Roman" w:cs="Times New Roman"/>
          <w:sz w:val="26"/>
          <w:szCs w:val="26"/>
          <w:u w:val="single"/>
        </w:rPr>
        <w:t>https://www.facebook.com</w:t>
      </w:r>
      <w:r w:rsidR="00EE6932" w:rsidRPr="00F15712">
        <w:rPr>
          <w:rFonts w:ascii="Times New Roman" w:hAnsi="Times New Roman" w:cs="Times New Roman"/>
          <w:sz w:val="26"/>
          <w:szCs w:val="26"/>
          <w:u w:val="single"/>
        </w:rPr>
        <w:t>/Niepubliczna-Szkoła-Podstawowa</w:t>
      </w:r>
      <w:r w:rsidRPr="00F15712">
        <w:rPr>
          <w:rFonts w:ascii="Times New Roman" w:hAnsi="Times New Roman" w:cs="Times New Roman"/>
          <w:sz w:val="26"/>
          <w:szCs w:val="26"/>
          <w:u w:val="single"/>
        </w:rPr>
        <w:t>-w-Hucie-Dzierążyńskiej</w:t>
      </w:r>
    </w:p>
    <w:p w:rsidR="00F75BF8" w:rsidRPr="00F15712" w:rsidRDefault="00F75BF8" w:rsidP="00F75BF8">
      <w:pPr>
        <w:widowControl w:val="0"/>
        <w:numPr>
          <w:ilvl w:val="0"/>
          <w:numId w:val="23"/>
        </w:numPr>
        <w:tabs>
          <w:tab w:val="left" w:pos="359"/>
        </w:tabs>
        <w:autoSpaceDE w:val="0"/>
        <w:autoSpaceDN w:val="0"/>
        <w:spacing w:after="0" w:line="240" w:lineRule="auto"/>
        <w:ind w:right="115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15712">
        <w:rPr>
          <w:rFonts w:ascii="Times New Roman" w:hAnsi="Times New Roman" w:cs="Times New Roman"/>
          <w:sz w:val="26"/>
          <w:szCs w:val="26"/>
        </w:rPr>
        <w:t>Wszystkie kwestie, których nie obejmuje niniejszy regulamin ustala</w:t>
      </w:r>
      <w:r w:rsidRPr="00F15712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F15712">
        <w:rPr>
          <w:rFonts w:ascii="Times New Roman" w:hAnsi="Times New Roman" w:cs="Times New Roman"/>
          <w:sz w:val="26"/>
          <w:szCs w:val="26"/>
        </w:rPr>
        <w:t>organizator.</w:t>
      </w:r>
    </w:p>
    <w:p w:rsidR="00F75BF8" w:rsidRPr="00F15712" w:rsidRDefault="00F75BF8" w:rsidP="00F75BF8">
      <w:pPr>
        <w:widowControl w:val="0"/>
        <w:suppressAutoHyphens/>
        <w:spacing w:before="5" w:after="12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F75BF8" w:rsidRPr="00F15712" w:rsidRDefault="00F75BF8" w:rsidP="00F75BF8">
      <w:pPr>
        <w:widowControl w:val="0"/>
        <w:numPr>
          <w:ilvl w:val="0"/>
          <w:numId w:val="19"/>
        </w:numPr>
        <w:tabs>
          <w:tab w:val="left" w:pos="4399"/>
        </w:tabs>
        <w:autoSpaceDE w:val="0"/>
        <w:autoSpaceDN w:val="0"/>
        <w:spacing w:after="0" w:line="275" w:lineRule="exac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bidi="pl-PL"/>
        </w:rPr>
      </w:pPr>
      <w:r w:rsidRPr="00F15712">
        <w:rPr>
          <w:rFonts w:ascii="Times New Roman" w:eastAsia="Times New Roman" w:hAnsi="Times New Roman" w:cs="Times New Roman"/>
          <w:b/>
          <w:bCs/>
          <w:sz w:val="26"/>
          <w:szCs w:val="26"/>
          <w:lang w:bidi="pl-PL"/>
        </w:rPr>
        <w:t>KONTAKT</w:t>
      </w:r>
    </w:p>
    <w:p w:rsidR="00F75BF8" w:rsidRPr="00F15712" w:rsidRDefault="00F75BF8" w:rsidP="00F75BF8">
      <w:pPr>
        <w:widowControl w:val="0"/>
        <w:tabs>
          <w:tab w:val="left" w:pos="1421"/>
          <w:tab w:val="left" w:pos="2664"/>
          <w:tab w:val="left" w:pos="3784"/>
          <w:tab w:val="left" w:pos="4185"/>
          <w:tab w:val="left" w:pos="4746"/>
          <w:tab w:val="left" w:pos="5850"/>
          <w:tab w:val="left" w:pos="6839"/>
          <w:tab w:val="left" w:pos="7441"/>
          <w:tab w:val="left" w:pos="7882"/>
          <w:tab w:val="left" w:pos="8324"/>
        </w:tabs>
        <w:suppressAutoHyphens/>
        <w:spacing w:after="120"/>
        <w:ind w:right="114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F1571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Dodatkowe</w:t>
      </w:r>
      <w:r w:rsidRPr="00F1571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ab/>
        <w:t>informacje</w:t>
      </w:r>
      <w:r w:rsidRPr="00F1571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ab/>
        <w:t>udzielane</w:t>
      </w:r>
      <w:r w:rsidRPr="00F1571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ab/>
        <w:t>są</w:t>
      </w:r>
      <w:r w:rsidRPr="00F1571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ab/>
        <w:t>pod</w:t>
      </w:r>
      <w:r w:rsidRPr="00F1571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ab/>
        <w:t>numerem</w:t>
      </w:r>
      <w:r w:rsidRPr="00F1571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ab/>
        <w:t>telefon</w:t>
      </w:r>
      <w:r w:rsidR="00D34CA5" w:rsidRPr="00F1571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u </w:t>
      </w:r>
      <w:r w:rsidR="00EE6932" w:rsidRPr="00F1571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510489343.</w:t>
      </w:r>
    </w:p>
    <w:p w:rsidR="00A64D69" w:rsidRPr="00F15712" w:rsidRDefault="00A64D69" w:rsidP="00D34CA5">
      <w:pPr>
        <w:widowControl w:val="0"/>
        <w:tabs>
          <w:tab w:val="left" w:pos="359"/>
        </w:tabs>
        <w:autoSpaceDE w:val="0"/>
        <w:autoSpaceDN w:val="0"/>
        <w:spacing w:after="0" w:line="240" w:lineRule="auto"/>
        <w:ind w:right="115"/>
        <w:contextualSpacing/>
        <w:jc w:val="both"/>
      </w:pPr>
    </w:p>
    <w:sectPr w:rsidR="00A64D69" w:rsidRPr="00F15712" w:rsidSect="00F663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FD" w:rsidRDefault="005E4CFD" w:rsidP="00F77FFE">
      <w:pPr>
        <w:spacing w:after="0" w:line="240" w:lineRule="auto"/>
      </w:pPr>
      <w:r>
        <w:separator/>
      </w:r>
    </w:p>
  </w:endnote>
  <w:endnote w:type="continuationSeparator" w:id="0">
    <w:p w:rsidR="005E4CFD" w:rsidRDefault="005E4CFD" w:rsidP="00F7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217" w:rsidRDefault="00691C0C" w:rsidP="001E67F0">
    <w:pPr>
      <w:spacing w:after="0" w:line="240" w:lineRule="auto"/>
      <w:jc w:val="center"/>
      <w:rPr>
        <w:rFonts w:eastAsia="Times New Roman" w:cs="Times New Roman"/>
        <w:i/>
        <w:sz w:val="18"/>
      </w:rPr>
    </w:pPr>
    <w:r>
      <w:rPr>
        <w:rFonts w:eastAsia="Times New Roman" w:cs="Times New Roman"/>
        <w:i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69215</wp:posOffset>
              </wp:positionV>
              <wp:extent cx="5505450" cy="9525"/>
              <wp:effectExtent l="0" t="0" r="0" b="952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5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88A5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.9pt;margin-top:5.45pt;width:433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" strokecolor="#f79646 [3209]"/>
          </w:pict>
        </mc:Fallback>
      </mc:AlternateContent>
    </w:r>
  </w:p>
  <w:p w:rsidR="00067217" w:rsidRPr="001E67F0" w:rsidRDefault="00067217" w:rsidP="0005750B">
    <w:pPr>
      <w:spacing w:after="0" w:line="240" w:lineRule="auto"/>
      <w:jc w:val="center"/>
      <w:rPr>
        <w:rFonts w:eastAsia="Times New Roman" w:cs="Times New Roman"/>
        <w:i/>
        <w:sz w:val="18"/>
      </w:rPr>
    </w:pPr>
    <w:r w:rsidRPr="001E67F0">
      <w:rPr>
        <w:rFonts w:eastAsia="Times New Roman" w:cs="Times New Roman"/>
        <w:i/>
        <w:sz w:val="18"/>
      </w:rPr>
      <w:t xml:space="preserve">Projekt "Lubelskie Lokalnie </w:t>
    </w:r>
    <w:proofErr w:type="spellStart"/>
    <w:r w:rsidRPr="001E67F0">
      <w:rPr>
        <w:rFonts w:eastAsia="Times New Roman" w:cs="Times New Roman"/>
        <w:i/>
        <w:sz w:val="18"/>
      </w:rPr>
      <w:t>Mikrodotacje</w:t>
    </w:r>
    <w:proofErr w:type="spellEnd"/>
    <w:r w:rsidRPr="001E67F0">
      <w:rPr>
        <w:rFonts w:eastAsia="Times New Roman" w:cs="Times New Roman"/>
        <w:i/>
        <w:sz w:val="18"/>
      </w:rPr>
      <w:t xml:space="preserve"> FIO</w:t>
    </w:r>
    <w:r w:rsidR="00AD585D">
      <w:rPr>
        <w:rFonts w:eastAsia="Times New Roman" w:cs="Times New Roman"/>
        <w:i/>
        <w:sz w:val="18"/>
      </w:rPr>
      <w:t xml:space="preserve"> 3</w:t>
    </w:r>
    <w:r w:rsidRPr="001E67F0">
      <w:rPr>
        <w:rFonts w:eastAsia="Times New Roman" w:cs="Times New Roman"/>
        <w:i/>
        <w:sz w:val="18"/>
      </w:rPr>
      <w:t xml:space="preserve">" </w:t>
    </w:r>
    <w:r>
      <w:rPr>
        <w:rFonts w:eastAsia="Times New Roman" w:cs="Times New Roman"/>
        <w:i/>
        <w:sz w:val="18"/>
      </w:rPr>
      <w:t xml:space="preserve">dofinansowany </w:t>
    </w:r>
    <w:r w:rsidR="00AD585D">
      <w:rPr>
        <w:rFonts w:eastAsia="Times New Roman" w:cs="Times New Roman"/>
        <w:i/>
        <w:sz w:val="18"/>
      </w:rPr>
      <w:t xml:space="preserve">jest z </w:t>
    </w:r>
    <w:r w:rsidRPr="001E67F0">
      <w:rPr>
        <w:rFonts w:eastAsia="Times New Roman" w:cs="Times New Roman"/>
        <w:i/>
        <w:sz w:val="18"/>
      </w:rPr>
      <w:t xml:space="preserve">Fundusz Inicjatyw Obywatelskich. </w:t>
    </w:r>
    <w:r w:rsidR="0005750B">
      <w:rPr>
        <w:rFonts w:eastAsia="Times New Roman" w:cs="Times New Roman"/>
        <w:i/>
        <w:sz w:val="18"/>
      </w:rPr>
      <w:t xml:space="preserve"> </w:t>
    </w:r>
    <w:r w:rsidRPr="00AD585D">
      <w:rPr>
        <w:rFonts w:eastAsia="Times New Roman" w:cs="Times New Roman"/>
        <w:b/>
        <w:i/>
        <w:sz w:val="18"/>
      </w:rPr>
      <w:t>Partnerzy</w:t>
    </w:r>
    <w:r w:rsidR="0005750B" w:rsidRPr="00AD585D">
      <w:rPr>
        <w:rFonts w:eastAsia="Times New Roman" w:cs="Times New Roman"/>
        <w:b/>
        <w:i/>
        <w:sz w:val="18"/>
      </w:rPr>
      <w:t xml:space="preserve"> projektu</w:t>
    </w:r>
    <w:r>
      <w:rPr>
        <w:rFonts w:eastAsia="Times New Roman" w:cs="Times New Roman"/>
        <w:i/>
        <w:sz w:val="18"/>
      </w:rPr>
      <w:t>:</w:t>
    </w:r>
  </w:p>
  <w:p w:rsidR="00AD585D" w:rsidRDefault="00691C0C" w:rsidP="001E67F0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3881755</wp:posOffset>
          </wp:positionH>
          <wp:positionV relativeFrom="paragraph">
            <wp:posOffset>106045</wp:posOffset>
          </wp:positionV>
          <wp:extent cx="1016000" cy="533400"/>
          <wp:effectExtent l="0" t="0" r="0" b="0"/>
          <wp:wrapThrough wrapText="bothSides">
            <wp:wrapPolygon edited="0">
              <wp:start x="0" y="0"/>
              <wp:lineTo x="0" y="20829"/>
              <wp:lineTo x="21060" y="20829"/>
              <wp:lineTo x="21060" y="0"/>
              <wp:lineTo x="0" y="0"/>
            </wp:wrapPolygon>
          </wp:wrapThrough>
          <wp:docPr id="2" name="Obraz 2" descr="logo_PolskieJagody_gotow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PolskieJagody_gotow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85D">
      <w:rPr>
        <w:noProof/>
      </w:rPr>
      <w:drawing>
        <wp:anchor distT="0" distB="0" distL="114300" distR="114300" simplePos="0" relativeHeight="251662336" behindDoc="0" locked="0" layoutInCell="1" allowOverlap="1" wp14:anchorId="1B8A34BA" wp14:editId="20158476">
          <wp:simplePos x="0" y="0"/>
          <wp:positionH relativeFrom="column">
            <wp:posOffset>878205</wp:posOffset>
          </wp:positionH>
          <wp:positionV relativeFrom="paragraph">
            <wp:posOffset>73660</wp:posOffset>
          </wp:positionV>
          <wp:extent cx="2838450" cy="571500"/>
          <wp:effectExtent l="0" t="0" r="0" b="0"/>
          <wp:wrapSquare wrapText="bothSides"/>
          <wp:docPr id="8" name="Obraz 2" descr="stopka partner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partnerzy.jpg"/>
                  <pic:cNvPicPr/>
                </pic:nvPicPr>
                <pic:blipFill rotWithShape="1">
                  <a:blip r:embed="rId2" cstate="print"/>
                  <a:srcRect t="21359" r="33165"/>
                  <a:stretch/>
                </pic:blipFill>
                <pic:spPr bwMode="auto">
                  <a:xfrm>
                    <a:off x="0" y="0"/>
                    <a:ext cx="28384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067217" w:rsidRDefault="00067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FD" w:rsidRDefault="005E4CFD" w:rsidP="00F77FFE">
      <w:pPr>
        <w:spacing w:after="0" w:line="240" w:lineRule="auto"/>
      </w:pPr>
      <w:r>
        <w:separator/>
      </w:r>
    </w:p>
  </w:footnote>
  <w:footnote w:type="continuationSeparator" w:id="0">
    <w:p w:rsidR="005E4CFD" w:rsidRDefault="005E4CFD" w:rsidP="00F7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217" w:rsidRDefault="0065181D" w:rsidP="0065181D">
    <w:pPr>
      <w:pStyle w:val="Akapitzlist"/>
      <w:ind w:left="0"/>
    </w:pPr>
    <w:r>
      <w:rPr>
        <w:b/>
        <w:noProof/>
      </w:rPr>
      <w:drawing>
        <wp:anchor distT="0" distB="0" distL="114300" distR="114300" simplePos="0" relativeHeight="251669504" behindDoc="1" locked="0" layoutInCell="1" allowOverlap="1" wp14:anchorId="55F3C02F" wp14:editId="03209FBF">
          <wp:simplePos x="0" y="0"/>
          <wp:positionH relativeFrom="column">
            <wp:posOffset>2199005</wp:posOffset>
          </wp:positionH>
          <wp:positionV relativeFrom="paragraph">
            <wp:posOffset>-246380</wp:posOffset>
          </wp:positionV>
          <wp:extent cx="1873250" cy="609600"/>
          <wp:effectExtent l="0" t="0" r="0" b="0"/>
          <wp:wrapThrough wrapText="bothSides">
            <wp:wrapPolygon edited="0">
              <wp:start x="0" y="0"/>
              <wp:lineTo x="0" y="20925"/>
              <wp:lineTo x="21307" y="20925"/>
              <wp:lineTo x="21307" y="0"/>
              <wp:lineTo x="0" y="0"/>
            </wp:wrapPolygon>
          </wp:wrapThrough>
          <wp:docPr id="1" name="Obraz 1" descr="C:\Users\macie\AppData\Local\Microsoft\Windows\INetCache\Content.Word\LL_FIO_logo_cor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cie\AppData\Local\Microsoft\Windows\INetCache\Content.Word\LL_FIO_logo_cor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C0C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4618355</wp:posOffset>
          </wp:positionH>
          <wp:positionV relativeFrom="paragraph">
            <wp:posOffset>-321945</wp:posOffset>
          </wp:positionV>
          <wp:extent cx="1079500" cy="692150"/>
          <wp:effectExtent l="0" t="0" r="0" b="0"/>
          <wp:wrapThrough wrapText="bothSides">
            <wp:wrapPolygon edited="0">
              <wp:start x="0" y="0"/>
              <wp:lineTo x="0" y="20807"/>
              <wp:lineTo x="21346" y="20807"/>
              <wp:lineTo x="21346" y="0"/>
              <wp:lineTo x="0" y="0"/>
            </wp:wrapPolygon>
          </wp:wrapThrough>
          <wp:docPr id="3" name="Obraz 3" descr="logo_FLOP-300x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LOP-300x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50B">
      <w:rPr>
        <w:b/>
        <w:noProof/>
      </w:rPr>
      <w:drawing>
        <wp:anchor distT="0" distB="0" distL="114300" distR="114300" simplePos="0" relativeHeight="251659264" behindDoc="1" locked="0" layoutInCell="1" allowOverlap="1" wp14:anchorId="22839A10" wp14:editId="2DBA0F90">
          <wp:simplePos x="0" y="0"/>
          <wp:positionH relativeFrom="column">
            <wp:posOffset>-188595</wp:posOffset>
          </wp:positionH>
          <wp:positionV relativeFrom="paragraph">
            <wp:posOffset>-208280</wp:posOffset>
          </wp:positionV>
          <wp:extent cx="2057400" cy="508635"/>
          <wp:effectExtent l="0" t="0" r="0" b="0"/>
          <wp:wrapSquare wrapText="bothSides"/>
          <wp:docPr id="13" name="Obraz 3" descr="logo FLZB 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LZB 2010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C0C"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186055</wp:posOffset>
              </wp:positionH>
              <wp:positionV relativeFrom="paragraph">
                <wp:posOffset>407670</wp:posOffset>
              </wp:positionV>
              <wp:extent cx="5505450" cy="9525"/>
              <wp:effectExtent l="0" t="0" r="0" b="952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5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0A40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.65pt;margin-top:32.1pt;width:433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" strokecolor="#f79646 [3209]"/>
          </w:pict>
        </mc:Fallback>
      </mc:AlternateContent>
    </w:r>
    <w:r w:rsidR="00067217">
      <w:rPr>
        <w:b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3544"/>
    <w:multiLevelType w:val="hybridMultilevel"/>
    <w:tmpl w:val="9F586E78"/>
    <w:lvl w:ilvl="0" w:tplc="8DAEA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5398"/>
    <w:multiLevelType w:val="hybridMultilevel"/>
    <w:tmpl w:val="ED68631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D529F"/>
    <w:multiLevelType w:val="hybridMultilevel"/>
    <w:tmpl w:val="9B8A7C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6E1895"/>
    <w:multiLevelType w:val="hybridMultilevel"/>
    <w:tmpl w:val="64BAC4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76E7D"/>
    <w:multiLevelType w:val="hybridMultilevel"/>
    <w:tmpl w:val="72DE5166"/>
    <w:lvl w:ilvl="0" w:tplc="2D56A0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D62BF"/>
    <w:multiLevelType w:val="hybridMultilevel"/>
    <w:tmpl w:val="EEB888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933015"/>
    <w:multiLevelType w:val="hybridMultilevel"/>
    <w:tmpl w:val="AF72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87F42"/>
    <w:multiLevelType w:val="hybridMultilevel"/>
    <w:tmpl w:val="D56AD0B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7917AC"/>
    <w:multiLevelType w:val="hybridMultilevel"/>
    <w:tmpl w:val="A6F0C91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841CEA"/>
    <w:multiLevelType w:val="hybridMultilevel"/>
    <w:tmpl w:val="C4C2E6C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E6EF2"/>
    <w:multiLevelType w:val="hybridMultilevel"/>
    <w:tmpl w:val="2D1CF2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22685"/>
    <w:multiLevelType w:val="hybridMultilevel"/>
    <w:tmpl w:val="023E7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40788"/>
    <w:multiLevelType w:val="hybridMultilevel"/>
    <w:tmpl w:val="55EE09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597"/>
        </w:tabs>
        <w:ind w:left="159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3071CA"/>
    <w:multiLevelType w:val="hybridMultilevel"/>
    <w:tmpl w:val="59441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366D57"/>
    <w:multiLevelType w:val="hybridMultilevel"/>
    <w:tmpl w:val="C0B67DDE"/>
    <w:lvl w:ilvl="0" w:tplc="E56E4F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A7525"/>
    <w:multiLevelType w:val="hybridMultilevel"/>
    <w:tmpl w:val="D8D2AA6C"/>
    <w:lvl w:ilvl="0" w:tplc="E56E4F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F596D"/>
    <w:multiLevelType w:val="hybridMultilevel"/>
    <w:tmpl w:val="8384E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C6829"/>
    <w:multiLevelType w:val="hybridMultilevel"/>
    <w:tmpl w:val="8C481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42AAC"/>
    <w:multiLevelType w:val="hybridMultilevel"/>
    <w:tmpl w:val="77789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B524C"/>
    <w:multiLevelType w:val="hybridMultilevel"/>
    <w:tmpl w:val="F7EC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0706F"/>
    <w:multiLevelType w:val="hybridMultilevel"/>
    <w:tmpl w:val="C4F0DF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747"/>
        </w:tabs>
        <w:ind w:left="74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C9456F"/>
    <w:multiLevelType w:val="hybridMultilevel"/>
    <w:tmpl w:val="EACC2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73E58"/>
    <w:multiLevelType w:val="hybridMultilevel"/>
    <w:tmpl w:val="CB7C0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1"/>
  </w:num>
  <w:num w:numId="5">
    <w:abstractNumId w:val="14"/>
  </w:num>
  <w:num w:numId="6">
    <w:abstractNumId w:val="6"/>
  </w:num>
  <w:num w:numId="7">
    <w:abstractNumId w:val="16"/>
  </w:num>
  <w:num w:numId="8">
    <w:abstractNumId w:val="5"/>
  </w:num>
  <w:num w:numId="9">
    <w:abstractNumId w:val="0"/>
  </w:num>
  <w:num w:numId="10">
    <w:abstractNumId w:val="2"/>
  </w:num>
  <w:num w:numId="11">
    <w:abstractNumId w:val="20"/>
  </w:num>
  <w:num w:numId="12">
    <w:abstractNumId w:val="12"/>
  </w:num>
  <w:num w:numId="13">
    <w:abstractNumId w:val="21"/>
  </w:num>
  <w:num w:numId="14">
    <w:abstractNumId w:val="8"/>
  </w:num>
  <w:num w:numId="15">
    <w:abstractNumId w:val="22"/>
  </w:num>
  <w:num w:numId="16">
    <w:abstractNumId w:val="9"/>
  </w:num>
  <w:num w:numId="17">
    <w:abstractNumId w:val="17"/>
  </w:num>
  <w:num w:numId="18">
    <w:abstractNumId w:val="13"/>
  </w:num>
  <w:num w:numId="19">
    <w:abstractNumId w:val="1"/>
  </w:num>
  <w:num w:numId="20">
    <w:abstractNumId w:val="3"/>
  </w:num>
  <w:num w:numId="21">
    <w:abstractNumId w:val="7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4D"/>
    <w:rsid w:val="000508F1"/>
    <w:rsid w:val="00052DE0"/>
    <w:rsid w:val="0005750B"/>
    <w:rsid w:val="0006489E"/>
    <w:rsid w:val="00067217"/>
    <w:rsid w:val="00084896"/>
    <w:rsid w:val="000D1BAD"/>
    <w:rsid w:val="000E5E5A"/>
    <w:rsid w:val="0011063A"/>
    <w:rsid w:val="00145C62"/>
    <w:rsid w:val="001A7F51"/>
    <w:rsid w:val="001D62F2"/>
    <w:rsid w:val="001E67F0"/>
    <w:rsid w:val="001F3459"/>
    <w:rsid w:val="001F4782"/>
    <w:rsid w:val="00201AD7"/>
    <w:rsid w:val="00214F4A"/>
    <w:rsid w:val="00222EB7"/>
    <w:rsid w:val="00231D85"/>
    <w:rsid w:val="0024102D"/>
    <w:rsid w:val="002A2B45"/>
    <w:rsid w:val="002A3706"/>
    <w:rsid w:val="002C4C06"/>
    <w:rsid w:val="002E67AF"/>
    <w:rsid w:val="00332EE9"/>
    <w:rsid w:val="003564FC"/>
    <w:rsid w:val="003739A3"/>
    <w:rsid w:val="003B7CCD"/>
    <w:rsid w:val="003D48AE"/>
    <w:rsid w:val="00422930"/>
    <w:rsid w:val="004325DF"/>
    <w:rsid w:val="00482203"/>
    <w:rsid w:val="004B506E"/>
    <w:rsid w:val="004E0B25"/>
    <w:rsid w:val="004F0263"/>
    <w:rsid w:val="004F6BE0"/>
    <w:rsid w:val="005159AF"/>
    <w:rsid w:val="00541E00"/>
    <w:rsid w:val="00552B00"/>
    <w:rsid w:val="005852C8"/>
    <w:rsid w:val="00585C30"/>
    <w:rsid w:val="005A0465"/>
    <w:rsid w:val="005D28AA"/>
    <w:rsid w:val="005E4CFD"/>
    <w:rsid w:val="005E5229"/>
    <w:rsid w:val="005F09F6"/>
    <w:rsid w:val="005F370F"/>
    <w:rsid w:val="00622D9E"/>
    <w:rsid w:val="00642BB3"/>
    <w:rsid w:val="00644935"/>
    <w:rsid w:val="00646719"/>
    <w:rsid w:val="0065181D"/>
    <w:rsid w:val="00682DDF"/>
    <w:rsid w:val="006918DD"/>
    <w:rsid w:val="00691C0C"/>
    <w:rsid w:val="006C2234"/>
    <w:rsid w:val="006C29EE"/>
    <w:rsid w:val="006D732E"/>
    <w:rsid w:val="006E5B64"/>
    <w:rsid w:val="006F3CF8"/>
    <w:rsid w:val="00731A78"/>
    <w:rsid w:val="00736332"/>
    <w:rsid w:val="00755C07"/>
    <w:rsid w:val="00772E98"/>
    <w:rsid w:val="007B328C"/>
    <w:rsid w:val="007C7BC8"/>
    <w:rsid w:val="007D742A"/>
    <w:rsid w:val="007F202A"/>
    <w:rsid w:val="007F3916"/>
    <w:rsid w:val="007F54E5"/>
    <w:rsid w:val="00803075"/>
    <w:rsid w:val="00806DD8"/>
    <w:rsid w:val="0085782C"/>
    <w:rsid w:val="008760D0"/>
    <w:rsid w:val="008839A4"/>
    <w:rsid w:val="0093499C"/>
    <w:rsid w:val="00942372"/>
    <w:rsid w:val="00963BC5"/>
    <w:rsid w:val="009A56F7"/>
    <w:rsid w:val="009C13C2"/>
    <w:rsid w:val="00A64D69"/>
    <w:rsid w:val="00A963B4"/>
    <w:rsid w:val="00AA08A8"/>
    <w:rsid w:val="00AA35A6"/>
    <w:rsid w:val="00AA74E1"/>
    <w:rsid w:val="00AB58AD"/>
    <w:rsid w:val="00AC3F0C"/>
    <w:rsid w:val="00AC56A2"/>
    <w:rsid w:val="00AD585D"/>
    <w:rsid w:val="00AF076E"/>
    <w:rsid w:val="00AF4B66"/>
    <w:rsid w:val="00B119C2"/>
    <w:rsid w:val="00B35E33"/>
    <w:rsid w:val="00B605D8"/>
    <w:rsid w:val="00B73D81"/>
    <w:rsid w:val="00B85578"/>
    <w:rsid w:val="00BA3D41"/>
    <w:rsid w:val="00BA3F45"/>
    <w:rsid w:val="00BA685E"/>
    <w:rsid w:val="00BC15BC"/>
    <w:rsid w:val="00C1050D"/>
    <w:rsid w:val="00C53C55"/>
    <w:rsid w:val="00C5568A"/>
    <w:rsid w:val="00C60F25"/>
    <w:rsid w:val="00C82FD5"/>
    <w:rsid w:val="00C84AC2"/>
    <w:rsid w:val="00C84F17"/>
    <w:rsid w:val="00C87068"/>
    <w:rsid w:val="00C95C7A"/>
    <w:rsid w:val="00C96298"/>
    <w:rsid w:val="00C96B45"/>
    <w:rsid w:val="00CC2FD0"/>
    <w:rsid w:val="00D0292C"/>
    <w:rsid w:val="00D0350D"/>
    <w:rsid w:val="00D20493"/>
    <w:rsid w:val="00D31530"/>
    <w:rsid w:val="00D34CA5"/>
    <w:rsid w:val="00D3799E"/>
    <w:rsid w:val="00D65CF6"/>
    <w:rsid w:val="00DB610B"/>
    <w:rsid w:val="00DC5A6B"/>
    <w:rsid w:val="00DC6E58"/>
    <w:rsid w:val="00DD7E99"/>
    <w:rsid w:val="00DE04F0"/>
    <w:rsid w:val="00DF67FE"/>
    <w:rsid w:val="00E0097F"/>
    <w:rsid w:val="00E0174C"/>
    <w:rsid w:val="00E20867"/>
    <w:rsid w:val="00E4182C"/>
    <w:rsid w:val="00E43EAA"/>
    <w:rsid w:val="00E7694F"/>
    <w:rsid w:val="00E84F74"/>
    <w:rsid w:val="00E8706E"/>
    <w:rsid w:val="00E9460E"/>
    <w:rsid w:val="00EA68B8"/>
    <w:rsid w:val="00EE4884"/>
    <w:rsid w:val="00EE6932"/>
    <w:rsid w:val="00F15712"/>
    <w:rsid w:val="00F2132A"/>
    <w:rsid w:val="00F277DD"/>
    <w:rsid w:val="00F37936"/>
    <w:rsid w:val="00F37B4D"/>
    <w:rsid w:val="00F663D0"/>
    <w:rsid w:val="00F731B6"/>
    <w:rsid w:val="00F75BF8"/>
    <w:rsid w:val="00F77FFE"/>
    <w:rsid w:val="00F86074"/>
    <w:rsid w:val="00FA25E8"/>
    <w:rsid w:val="00FB5DFD"/>
    <w:rsid w:val="00FB75A1"/>
    <w:rsid w:val="00FE1E59"/>
    <w:rsid w:val="00F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CB15537-AC52-454B-880E-9E4A57B4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37B4D"/>
    <w:pPr>
      <w:ind w:left="720"/>
      <w:contextualSpacing/>
    </w:pPr>
  </w:style>
  <w:style w:type="table" w:styleId="Tabela-Siatka">
    <w:name w:val="Table Grid"/>
    <w:basedOn w:val="Standardowy"/>
    <w:uiPriority w:val="59"/>
    <w:rsid w:val="00F3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37B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E0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FFE"/>
    <w:rPr>
      <w:rFonts w:eastAsiaTheme="minorEastAsia"/>
      <w:lang w:eastAsia="pl-PL"/>
    </w:rPr>
  </w:style>
  <w:style w:type="character" w:customStyle="1" w:styleId="tab-details-body">
    <w:name w:val="tab-details-body"/>
    <w:basedOn w:val="Domylnaczcionkaakapitu"/>
    <w:rsid w:val="00A64D6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2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owarzyszeniekrynic.wixsite.com/kryn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User</cp:lastModifiedBy>
  <cp:revision>9</cp:revision>
  <cp:lastPrinted>2014-07-01T11:11:00Z</cp:lastPrinted>
  <dcterms:created xsi:type="dcterms:W3CDTF">2019-05-21T21:02:00Z</dcterms:created>
  <dcterms:modified xsi:type="dcterms:W3CDTF">2019-05-22T08:43:00Z</dcterms:modified>
</cp:coreProperties>
</file>